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9D" w:rsidRDefault="00E15E9D" w:rsidP="001F3DDA"/>
    <w:p w:rsidR="00A369DC" w:rsidRDefault="000228C5" w:rsidP="001F3DDA">
      <w:r w:rsidRPr="00672651">
        <w:rPr>
          <w:rFonts w:ascii="Arial" w:hAnsi="Arial" w:cs="Arial"/>
          <w:noProof/>
          <w:color w:val="000000"/>
          <w:spacing w:val="2"/>
          <w:sz w:val="36"/>
          <w:szCs w:val="36"/>
          <w:shd w:val="clear" w:color="auto" w:fill="FFFFFF"/>
          <w:lang w:eastAsia="en-AU"/>
        </w:rPr>
        <w:drawing>
          <wp:anchor distT="0" distB="0" distL="114300" distR="114300" simplePos="0" relativeHeight="251658240" behindDoc="1" locked="0" layoutInCell="1" allowOverlap="1" wp14:anchorId="6631DF8A" wp14:editId="22599EAE">
            <wp:simplePos x="0" y="0"/>
            <wp:positionH relativeFrom="column">
              <wp:posOffset>2031365</wp:posOffset>
            </wp:positionH>
            <wp:positionV relativeFrom="paragraph">
              <wp:posOffset>10795</wp:posOffset>
            </wp:positionV>
            <wp:extent cx="1433195" cy="1433195"/>
            <wp:effectExtent l="0" t="0" r="0" b="0"/>
            <wp:wrapTight wrapText="bothSides">
              <wp:wrapPolygon edited="0">
                <wp:start x="0" y="0"/>
                <wp:lineTo x="0" y="21246"/>
                <wp:lineTo x="21246" y="21246"/>
                <wp:lineTo x="21246" y="0"/>
                <wp:lineTo x="0" y="0"/>
              </wp:wrapPolygon>
            </wp:wrapTight>
            <wp:docPr id="2" name="Picture 2" descr="Harmony Day - March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y Day - March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3195" cy="143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8E5" w:rsidRDefault="00FB08E5" w:rsidP="001F3DDA"/>
    <w:p w:rsidR="005D137E" w:rsidRDefault="005D137E" w:rsidP="001F3DDA"/>
    <w:p w:rsidR="00637774" w:rsidRDefault="00637774" w:rsidP="001F3DDA"/>
    <w:p w:rsidR="000228C5" w:rsidRDefault="000228C5" w:rsidP="000228C5">
      <w:pPr>
        <w:jc w:val="both"/>
        <w:rPr>
          <w:rFonts w:ascii="Arial" w:hAnsi="Arial" w:cs="Arial"/>
          <w:color w:val="000000"/>
          <w:spacing w:val="2"/>
          <w:sz w:val="36"/>
          <w:szCs w:val="36"/>
          <w:shd w:val="clear" w:color="auto" w:fill="FFFFFF"/>
        </w:rPr>
      </w:pPr>
    </w:p>
    <w:p w:rsidR="000228C5" w:rsidRDefault="000228C5" w:rsidP="000228C5">
      <w:pPr>
        <w:jc w:val="both"/>
        <w:rPr>
          <w:rFonts w:ascii="Arial" w:hAnsi="Arial" w:cs="Arial"/>
          <w:color w:val="000000"/>
          <w:spacing w:val="2"/>
          <w:sz w:val="36"/>
          <w:szCs w:val="36"/>
          <w:shd w:val="clear" w:color="auto" w:fill="FFFFFF"/>
        </w:rPr>
      </w:pPr>
    </w:p>
    <w:p w:rsidR="000228C5" w:rsidRDefault="000228C5" w:rsidP="000228C5">
      <w:pPr>
        <w:jc w:val="both"/>
        <w:rPr>
          <w:rFonts w:ascii="Arial" w:hAnsi="Arial" w:cs="Arial"/>
          <w:color w:val="000000"/>
          <w:spacing w:val="2"/>
          <w:sz w:val="36"/>
          <w:szCs w:val="36"/>
          <w:shd w:val="clear" w:color="auto" w:fill="FFFFFF"/>
        </w:rPr>
      </w:pPr>
    </w:p>
    <w:p w:rsidR="000228C5" w:rsidRDefault="000228C5" w:rsidP="000228C5">
      <w:pPr>
        <w:jc w:val="both"/>
        <w:rPr>
          <w:rFonts w:ascii="Arial" w:hAnsi="Arial" w:cs="Arial"/>
          <w:color w:val="000000"/>
          <w:spacing w:val="2"/>
          <w:sz w:val="36"/>
          <w:szCs w:val="36"/>
          <w:shd w:val="clear" w:color="auto" w:fill="FFFFFF"/>
        </w:rPr>
      </w:pPr>
    </w:p>
    <w:p w:rsidR="000228C5" w:rsidRDefault="000228C5" w:rsidP="000228C5">
      <w:pPr>
        <w:jc w:val="both"/>
        <w:rPr>
          <w:rFonts w:ascii="Arial" w:hAnsi="Arial" w:cs="Arial"/>
          <w:color w:val="000000"/>
          <w:spacing w:val="2"/>
          <w:sz w:val="28"/>
          <w:szCs w:val="28"/>
          <w:shd w:val="clear" w:color="auto" w:fill="FFFFFF"/>
        </w:rPr>
      </w:pPr>
      <w:r>
        <w:rPr>
          <w:rFonts w:ascii="Arial" w:hAnsi="Arial" w:cs="Arial"/>
          <w:color w:val="000000"/>
          <w:spacing w:val="2"/>
          <w:sz w:val="28"/>
          <w:szCs w:val="28"/>
          <w:shd w:val="clear" w:color="auto" w:fill="FFFFFF"/>
        </w:rPr>
        <w:t>Dear Parents/Caregivers,</w:t>
      </w:r>
    </w:p>
    <w:p w:rsidR="000228C5" w:rsidRDefault="000228C5" w:rsidP="000228C5">
      <w:pPr>
        <w:jc w:val="both"/>
        <w:rPr>
          <w:rFonts w:ascii="Arial" w:hAnsi="Arial" w:cs="Arial"/>
          <w:color w:val="000000"/>
          <w:spacing w:val="2"/>
          <w:sz w:val="28"/>
          <w:szCs w:val="28"/>
          <w:shd w:val="clear" w:color="auto" w:fill="FFFFFF"/>
        </w:rPr>
      </w:pPr>
    </w:p>
    <w:p w:rsidR="000228C5" w:rsidRDefault="000228C5" w:rsidP="000228C5">
      <w:pPr>
        <w:jc w:val="both"/>
        <w:rPr>
          <w:rFonts w:ascii="Arial" w:hAnsi="Arial" w:cs="Arial"/>
          <w:color w:val="000000"/>
          <w:spacing w:val="2"/>
          <w:sz w:val="28"/>
          <w:szCs w:val="28"/>
          <w:shd w:val="clear" w:color="auto" w:fill="FFFFFF"/>
        </w:rPr>
      </w:pPr>
      <w:r w:rsidRPr="00672651">
        <w:rPr>
          <w:rFonts w:ascii="Arial" w:hAnsi="Arial" w:cs="Arial"/>
          <w:color w:val="000000"/>
          <w:spacing w:val="2"/>
          <w:sz w:val="28"/>
          <w:szCs w:val="28"/>
          <w:shd w:val="clear" w:color="auto" w:fill="FFFFFF"/>
        </w:rPr>
        <w:t>Our diversity makes Australia a great place to live. Harmony Day is a celebration of our cultural diversity – a day of cultural respect for everyone who calls Australia home.</w:t>
      </w:r>
    </w:p>
    <w:p w:rsidR="000228C5" w:rsidRPr="00672651" w:rsidRDefault="000228C5" w:rsidP="000228C5">
      <w:pPr>
        <w:jc w:val="both"/>
        <w:rPr>
          <w:rFonts w:ascii="Arial" w:hAnsi="Arial" w:cs="Arial"/>
          <w:color w:val="000000"/>
          <w:spacing w:val="2"/>
          <w:sz w:val="28"/>
          <w:szCs w:val="28"/>
          <w:shd w:val="clear" w:color="auto" w:fill="FFFFFF"/>
        </w:rPr>
      </w:pPr>
    </w:p>
    <w:p w:rsidR="000228C5" w:rsidRPr="00672651" w:rsidRDefault="000228C5" w:rsidP="000228C5">
      <w:pPr>
        <w:jc w:val="both"/>
        <w:rPr>
          <w:rFonts w:ascii="Arial" w:hAnsi="Arial" w:cs="Arial"/>
          <w:color w:val="000000"/>
          <w:spacing w:val="2"/>
          <w:sz w:val="28"/>
          <w:szCs w:val="28"/>
          <w:shd w:val="clear" w:color="auto" w:fill="FFFFFF"/>
        </w:rPr>
      </w:pPr>
      <w:r w:rsidRPr="00672651">
        <w:rPr>
          <w:rFonts w:ascii="Arial" w:hAnsi="Arial" w:cs="Arial"/>
          <w:color w:val="000000"/>
          <w:spacing w:val="2"/>
          <w:sz w:val="28"/>
          <w:szCs w:val="28"/>
          <w:shd w:val="clear" w:color="auto" w:fill="FFFFFF"/>
        </w:rPr>
        <w:t>Held every year on 21</w:t>
      </w:r>
      <w:r w:rsidR="00836193" w:rsidRPr="00836193">
        <w:rPr>
          <w:rFonts w:ascii="Arial" w:hAnsi="Arial" w:cs="Arial"/>
          <w:color w:val="000000"/>
          <w:spacing w:val="2"/>
          <w:sz w:val="28"/>
          <w:szCs w:val="28"/>
          <w:shd w:val="clear" w:color="auto" w:fill="FFFFFF"/>
          <w:vertAlign w:val="superscript"/>
        </w:rPr>
        <w:t>st</w:t>
      </w:r>
      <w:r w:rsidR="00836193">
        <w:rPr>
          <w:rFonts w:ascii="Arial" w:hAnsi="Arial" w:cs="Arial"/>
          <w:color w:val="000000"/>
          <w:spacing w:val="2"/>
          <w:sz w:val="28"/>
          <w:szCs w:val="28"/>
          <w:shd w:val="clear" w:color="auto" w:fill="FFFFFF"/>
        </w:rPr>
        <w:t xml:space="preserve"> </w:t>
      </w:r>
      <w:r w:rsidRPr="00672651">
        <w:rPr>
          <w:rFonts w:ascii="Arial" w:hAnsi="Arial" w:cs="Arial"/>
          <w:color w:val="000000"/>
          <w:spacing w:val="2"/>
          <w:sz w:val="28"/>
          <w:szCs w:val="28"/>
          <w:shd w:val="clear" w:color="auto" w:fill="FFFFFF"/>
        </w:rPr>
        <w:t xml:space="preserve">March, </w:t>
      </w:r>
      <w:r>
        <w:rPr>
          <w:rFonts w:ascii="Arial" w:hAnsi="Arial" w:cs="Arial"/>
          <w:color w:val="000000"/>
          <w:spacing w:val="2"/>
          <w:sz w:val="28"/>
          <w:szCs w:val="28"/>
          <w:shd w:val="clear" w:color="auto" w:fill="FFFFFF"/>
        </w:rPr>
        <w:t>Harmony</w:t>
      </w:r>
      <w:r w:rsidRPr="00672651">
        <w:rPr>
          <w:rFonts w:ascii="Arial" w:hAnsi="Arial" w:cs="Arial"/>
          <w:color w:val="000000"/>
          <w:spacing w:val="2"/>
          <w:sz w:val="28"/>
          <w:szCs w:val="28"/>
          <w:shd w:val="clear" w:color="auto" w:fill="FFFFFF"/>
        </w:rPr>
        <w:t xml:space="preserve"> Day aims to engage people to participate in their community, respect cultural and religious diversity and foster sense of belonging for everyone.</w:t>
      </w:r>
    </w:p>
    <w:p w:rsidR="00836193" w:rsidRDefault="00836193" w:rsidP="000228C5">
      <w:pPr>
        <w:jc w:val="both"/>
        <w:rPr>
          <w:rFonts w:ascii="Arial" w:hAnsi="Arial" w:cs="Arial"/>
          <w:color w:val="000000"/>
          <w:spacing w:val="2"/>
          <w:sz w:val="28"/>
          <w:szCs w:val="28"/>
          <w:shd w:val="clear" w:color="auto" w:fill="FFFFFF"/>
        </w:rPr>
      </w:pPr>
    </w:p>
    <w:p w:rsidR="000228C5" w:rsidRDefault="000228C5" w:rsidP="000228C5">
      <w:pPr>
        <w:jc w:val="both"/>
        <w:rPr>
          <w:rFonts w:ascii="Arial" w:hAnsi="Arial" w:cs="Arial"/>
          <w:color w:val="000000"/>
          <w:spacing w:val="2"/>
          <w:sz w:val="28"/>
          <w:szCs w:val="28"/>
          <w:shd w:val="clear" w:color="auto" w:fill="FFFFFF"/>
        </w:rPr>
      </w:pPr>
      <w:r w:rsidRPr="00672651">
        <w:rPr>
          <w:rFonts w:ascii="Arial" w:hAnsi="Arial" w:cs="Arial"/>
          <w:color w:val="000000"/>
          <w:spacing w:val="2"/>
          <w:sz w:val="28"/>
          <w:szCs w:val="28"/>
          <w:shd w:val="clear" w:color="auto" w:fill="FFFFFF"/>
        </w:rPr>
        <w:t>Education is a key focus for Harmony Day. Communicating the importance of cultural diversity, promote participation, tolerance and inclusion for all.</w:t>
      </w:r>
    </w:p>
    <w:p w:rsidR="000228C5" w:rsidRPr="00672651" w:rsidRDefault="000228C5" w:rsidP="000228C5">
      <w:pPr>
        <w:jc w:val="both"/>
        <w:rPr>
          <w:rFonts w:ascii="Arial" w:hAnsi="Arial" w:cs="Arial"/>
          <w:color w:val="000000"/>
          <w:spacing w:val="2"/>
          <w:sz w:val="28"/>
          <w:szCs w:val="28"/>
          <w:shd w:val="clear" w:color="auto" w:fill="FFFFFF"/>
        </w:rPr>
      </w:pPr>
    </w:p>
    <w:p w:rsidR="000228C5" w:rsidRDefault="000228C5" w:rsidP="000228C5">
      <w:pPr>
        <w:jc w:val="both"/>
        <w:rPr>
          <w:rFonts w:ascii="Arial" w:hAnsi="Arial" w:cs="Arial"/>
          <w:color w:val="000000"/>
          <w:spacing w:val="2"/>
          <w:sz w:val="28"/>
          <w:szCs w:val="28"/>
          <w:shd w:val="clear" w:color="auto" w:fill="FFFFFF"/>
        </w:rPr>
      </w:pPr>
      <w:r w:rsidRPr="00672651">
        <w:rPr>
          <w:rFonts w:ascii="Arial" w:hAnsi="Arial" w:cs="Arial"/>
          <w:color w:val="000000"/>
          <w:spacing w:val="2"/>
          <w:sz w:val="28"/>
          <w:szCs w:val="28"/>
          <w:shd w:val="clear" w:color="auto" w:fill="FFFFFF"/>
        </w:rPr>
        <w:t xml:space="preserve">Orange is the </w:t>
      </w:r>
      <w:proofErr w:type="spellStart"/>
      <w:r w:rsidRPr="00672651">
        <w:rPr>
          <w:rFonts w:ascii="Arial" w:hAnsi="Arial" w:cs="Arial"/>
          <w:color w:val="000000"/>
          <w:spacing w:val="2"/>
          <w:sz w:val="28"/>
          <w:szCs w:val="28"/>
          <w:shd w:val="clear" w:color="auto" w:fill="FFFFFF"/>
        </w:rPr>
        <w:t>colour</w:t>
      </w:r>
      <w:proofErr w:type="spellEnd"/>
      <w:r w:rsidRPr="00672651">
        <w:rPr>
          <w:rFonts w:ascii="Arial" w:hAnsi="Arial" w:cs="Arial"/>
          <w:color w:val="000000"/>
          <w:spacing w:val="2"/>
          <w:sz w:val="28"/>
          <w:szCs w:val="28"/>
          <w:shd w:val="clear" w:color="auto" w:fill="FFFFFF"/>
        </w:rPr>
        <w:t xml:space="preserve"> chosen to represent Harmony Day. Traditionally, orange signifies social communication and meaningful conversations. It also relates to the freedom of ideas and encouragement of mutual respect. Choosing to wear something orange on 21</w:t>
      </w:r>
      <w:r w:rsidRPr="00A62D1E">
        <w:rPr>
          <w:rFonts w:ascii="Arial" w:hAnsi="Arial" w:cs="Arial"/>
          <w:color w:val="000000"/>
          <w:spacing w:val="2"/>
          <w:sz w:val="28"/>
          <w:szCs w:val="28"/>
          <w:shd w:val="clear" w:color="auto" w:fill="FFFFFF"/>
          <w:vertAlign w:val="superscript"/>
        </w:rPr>
        <w:t>st</w:t>
      </w:r>
      <w:r>
        <w:rPr>
          <w:rFonts w:ascii="Arial" w:hAnsi="Arial" w:cs="Arial"/>
          <w:color w:val="000000"/>
          <w:spacing w:val="2"/>
          <w:sz w:val="28"/>
          <w:szCs w:val="28"/>
          <w:shd w:val="clear" w:color="auto" w:fill="FFFFFF"/>
        </w:rPr>
        <w:t xml:space="preserve"> </w:t>
      </w:r>
      <w:r w:rsidRPr="00672651">
        <w:rPr>
          <w:rFonts w:ascii="Arial" w:hAnsi="Arial" w:cs="Arial"/>
          <w:color w:val="000000"/>
          <w:spacing w:val="2"/>
          <w:sz w:val="28"/>
          <w:szCs w:val="28"/>
          <w:shd w:val="clear" w:color="auto" w:fill="FFFFFF"/>
        </w:rPr>
        <w:t>March shows support for cultural diversity and inclusive.</w:t>
      </w:r>
    </w:p>
    <w:p w:rsidR="000228C5" w:rsidRDefault="000228C5" w:rsidP="000228C5">
      <w:pPr>
        <w:jc w:val="both"/>
        <w:rPr>
          <w:rFonts w:ascii="Arial" w:hAnsi="Arial" w:cs="Arial"/>
          <w:color w:val="000000"/>
          <w:spacing w:val="2"/>
          <w:sz w:val="28"/>
          <w:szCs w:val="28"/>
          <w:shd w:val="clear" w:color="auto" w:fill="FFFFFF"/>
        </w:rPr>
      </w:pPr>
    </w:p>
    <w:p w:rsidR="000228C5" w:rsidRDefault="000228C5" w:rsidP="000228C5">
      <w:pPr>
        <w:jc w:val="both"/>
        <w:rPr>
          <w:rFonts w:ascii="Arial" w:hAnsi="Arial" w:cs="Arial"/>
          <w:color w:val="000000"/>
          <w:spacing w:val="2"/>
          <w:sz w:val="28"/>
          <w:szCs w:val="28"/>
          <w:shd w:val="clear" w:color="auto" w:fill="FFFFFF"/>
        </w:rPr>
      </w:pPr>
      <w:r>
        <w:rPr>
          <w:rFonts w:ascii="Arial" w:hAnsi="Arial" w:cs="Arial"/>
          <w:color w:val="000000"/>
          <w:spacing w:val="2"/>
          <w:sz w:val="28"/>
          <w:szCs w:val="28"/>
          <w:shd w:val="clear" w:color="auto" w:fill="FFFFFF"/>
        </w:rPr>
        <w:t>Salt Ash Public School will celebrate Harmony Day on Wednesday 21</w:t>
      </w:r>
      <w:r w:rsidRPr="00672651">
        <w:rPr>
          <w:rFonts w:ascii="Arial" w:hAnsi="Arial" w:cs="Arial"/>
          <w:color w:val="000000"/>
          <w:spacing w:val="2"/>
          <w:sz w:val="28"/>
          <w:szCs w:val="28"/>
          <w:shd w:val="clear" w:color="auto" w:fill="FFFFFF"/>
          <w:vertAlign w:val="superscript"/>
        </w:rPr>
        <w:t>st</w:t>
      </w:r>
      <w:r>
        <w:rPr>
          <w:rFonts w:ascii="Arial" w:hAnsi="Arial" w:cs="Arial"/>
          <w:color w:val="000000"/>
          <w:spacing w:val="2"/>
          <w:sz w:val="28"/>
          <w:szCs w:val="28"/>
          <w:shd w:val="clear" w:color="auto" w:fill="FFFFFF"/>
        </w:rPr>
        <w:t xml:space="preserve"> March. Students will engage in a variety of activities in different classrooms. On this day students are able to wear orange clothes. There is no cost for this day.</w:t>
      </w:r>
    </w:p>
    <w:p w:rsidR="000228C5" w:rsidRDefault="000228C5" w:rsidP="000228C5">
      <w:pPr>
        <w:jc w:val="both"/>
        <w:rPr>
          <w:rFonts w:ascii="Arial" w:hAnsi="Arial" w:cs="Arial"/>
          <w:color w:val="000000"/>
          <w:spacing w:val="2"/>
          <w:sz w:val="28"/>
          <w:szCs w:val="28"/>
          <w:shd w:val="clear" w:color="auto" w:fill="FFFFFF"/>
        </w:rPr>
      </w:pPr>
    </w:p>
    <w:p w:rsidR="000228C5" w:rsidRDefault="000228C5" w:rsidP="000228C5">
      <w:pPr>
        <w:rPr>
          <w:rFonts w:ascii="Arial" w:hAnsi="Arial" w:cs="Arial"/>
          <w:color w:val="000000"/>
          <w:spacing w:val="2"/>
          <w:sz w:val="28"/>
          <w:szCs w:val="28"/>
          <w:shd w:val="clear" w:color="auto" w:fill="FFFFFF"/>
        </w:rPr>
      </w:pPr>
    </w:p>
    <w:p w:rsidR="000228C5" w:rsidRDefault="000228C5" w:rsidP="000228C5">
      <w:pPr>
        <w:rPr>
          <w:rFonts w:ascii="Arial" w:hAnsi="Arial" w:cs="Arial"/>
          <w:color w:val="000000"/>
          <w:spacing w:val="2"/>
          <w:sz w:val="28"/>
          <w:szCs w:val="28"/>
          <w:shd w:val="clear" w:color="auto" w:fill="FFFFFF"/>
        </w:rPr>
      </w:pPr>
    </w:p>
    <w:p w:rsidR="00637774" w:rsidRDefault="000228C5" w:rsidP="000228C5">
      <w:proofErr w:type="spellStart"/>
      <w:r>
        <w:rPr>
          <w:rFonts w:ascii="Arial" w:hAnsi="Arial" w:cs="Arial"/>
          <w:color w:val="000000"/>
          <w:spacing w:val="2"/>
          <w:sz w:val="28"/>
          <w:szCs w:val="28"/>
          <w:shd w:val="clear" w:color="auto" w:fill="FFFFFF"/>
        </w:rPr>
        <w:t>Lyndall</w:t>
      </w:r>
      <w:proofErr w:type="spellEnd"/>
      <w:r>
        <w:rPr>
          <w:rFonts w:ascii="Arial" w:hAnsi="Arial" w:cs="Arial"/>
          <w:color w:val="000000"/>
          <w:spacing w:val="2"/>
          <w:sz w:val="28"/>
          <w:szCs w:val="28"/>
          <w:shd w:val="clear" w:color="auto" w:fill="FFFFFF"/>
        </w:rPr>
        <w:t xml:space="preserve"> Nash</w:t>
      </w:r>
      <w:r>
        <w:rPr>
          <w:rFonts w:ascii="Arial" w:hAnsi="Arial" w:cs="Arial"/>
          <w:color w:val="000000"/>
          <w:spacing w:val="2"/>
          <w:sz w:val="28"/>
          <w:szCs w:val="28"/>
          <w:shd w:val="clear" w:color="auto" w:fill="FFFFFF"/>
        </w:rPr>
        <w:tab/>
      </w:r>
      <w:r>
        <w:rPr>
          <w:rFonts w:ascii="Arial" w:hAnsi="Arial" w:cs="Arial"/>
          <w:color w:val="000000"/>
          <w:spacing w:val="2"/>
          <w:sz w:val="28"/>
          <w:szCs w:val="28"/>
          <w:shd w:val="clear" w:color="auto" w:fill="FFFFFF"/>
        </w:rPr>
        <w:tab/>
      </w:r>
      <w:r>
        <w:rPr>
          <w:rFonts w:ascii="Arial" w:hAnsi="Arial" w:cs="Arial"/>
          <w:color w:val="000000"/>
          <w:spacing w:val="2"/>
          <w:sz w:val="28"/>
          <w:szCs w:val="28"/>
          <w:shd w:val="clear" w:color="auto" w:fill="FFFFFF"/>
        </w:rPr>
        <w:tab/>
      </w:r>
      <w:r>
        <w:rPr>
          <w:rFonts w:ascii="Arial" w:hAnsi="Arial" w:cs="Arial"/>
          <w:color w:val="000000"/>
          <w:spacing w:val="2"/>
          <w:sz w:val="28"/>
          <w:szCs w:val="28"/>
          <w:shd w:val="clear" w:color="auto" w:fill="FFFFFF"/>
        </w:rPr>
        <w:tab/>
      </w:r>
    </w:p>
    <w:p w:rsidR="005D137E" w:rsidRDefault="005D137E" w:rsidP="001F3DDA"/>
    <w:p w:rsidR="00A77875" w:rsidRDefault="00A77875" w:rsidP="00F4388B">
      <w:pPr>
        <w:jc w:val="center"/>
      </w:pPr>
      <w:bookmarkStart w:id="0" w:name="_GoBack"/>
      <w:bookmarkEnd w:id="0"/>
    </w:p>
    <w:sectPr w:rsidR="00A77875" w:rsidSect="00F4388B">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56" w:rsidRDefault="009C6156" w:rsidP="00F4388B">
      <w:r>
        <w:separator/>
      </w:r>
    </w:p>
  </w:endnote>
  <w:endnote w:type="continuationSeparator" w:id="0">
    <w:p w:rsidR="009C6156" w:rsidRDefault="009C6156" w:rsidP="00F4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56" w:rsidRDefault="009C6156" w:rsidP="00F4388B">
      <w:r>
        <w:separator/>
      </w:r>
    </w:p>
  </w:footnote>
  <w:footnote w:type="continuationSeparator" w:id="0">
    <w:p w:rsidR="009C6156" w:rsidRDefault="009C6156" w:rsidP="00F43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8B" w:rsidRPr="005D137E" w:rsidRDefault="0094430D" w:rsidP="00F4388B">
    <w:pPr>
      <w:pStyle w:val="Header"/>
      <w:jc w:val="center"/>
      <w:rPr>
        <w:sz w:val="24"/>
        <w:szCs w:val="24"/>
      </w:rPr>
    </w:pPr>
    <w:r>
      <w:rPr>
        <w:noProof/>
        <w:sz w:val="24"/>
        <w:szCs w:val="24"/>
        <w:lang w:eastAsia="en-AU"/>
      </w:rPr>
      <w:drawing>
        <wp:anchor distT="0" distB="0" distL="114300" distR="114300" simplePos="0" relativeHeight="251656704" behindDoc="0" locked="0" layoutInCell="1" allowOverlap="1">
          <wp:simplePos x="0" y="0"/>
          <wp:positionH relativeFrom="margin">
            <wp:posOffset>-428625</wp:posOffset>
          </wp:positionH>
          <wp:positionV relativeFrom="margin">
            <wp:posOffset>-1447800</wp:posOffset>
          </wp:positionV>
          <wp:extent cx="1256030" cy="1249680"/>
          <wp:effectExtent l="0" t="0" r="1270" b="7620"/>
          <wp:wrapThrough wrapText="bothSides">
            <wp:wrapPolygon edited="0">
              <wp:start x="5897" y="0"/>
              <wp:lineTo x="2621" y="659"/>
              <wp:lineTo x="983" y="3951"/>
              <wp:lineTo x="4259" y="10537"/>
              <wp:lineTo x="0" y="13829"/>
              <wp:lineTo x="0" y="17780"/>
              <wp:lineTo x="3276" y="21073"/>
              <wp:lineTo x="6552" y="21402"/>
              <wp:lineTo x="15070" y="21402"/>
              <wp:lineTo x="18346" y="21073"/>
              <wp:lineTo x="21294" y="17780"/>
              <wp:lineTo x="21294" y="13829"/>
              <wp:lineTo x="17035" y="10537"/>
              <wp:lineTo x="20311" y="3951"/>
              <wp:lineTo x="17691" y="659"/>
              <wp:lineTo x="15070" y="0"/>
              <wp:lineTo x="589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49680"/>
                  </a:xfrm>
                  <a:prstGeom prst="rect">
                    <a:avLst/>
                  </a:prstGeom>
                  <a:noFill/>
                </pic:spPr>
              </pic:pic>
            </a:graphicData>
          </a:graphic>
        </wp:anchor>
      </w:drawing>
    </w:r>
    <w:r w:rsidR="00F4388B" w:rsidRPr="005D137E">
      <w:rPr>
        <w:sz w:val="24"/>
        <w:szCs w:val="24"/>
      </w:rPr>
      <w:t>SALT ASH PUBLIC SCHOOL</w:t>
    </w:r>
  </w:p>
  <w:p w:rsidR="00F4388B" w:rsidRPr="005D137E" w:rsidRDefault="00F4388B" w:rsidP="00F4388B">
    <w:pPr>
      <w:pStyle w:val="Header"/>
      <w:jc w:val="center"/>
      <w:rPr>
        <w:sz w:val="24"/>
        <w:szCs w:val="24"/>
      </w:rPr>
    </w:pPr>
    <w:r w:rsidRPr="005D137E">
      <w:rPr>
        <w:sz w:val="24"/>
        <w:szCs w:val="24"/>
      </w:rPr>
      <w:t>4 Salt Ash Avenue</w:t>
    </w:r>
  </w:p>
  <w:p w:rsidR="00F4388B" w:rsidRPr="005D137E" w:rsidRDefault="00F4388B" w:rsidP="00F4388B">
    <w:pPr>
      <w:pStyle w:val="Header"/>
      <w:jc w:val="center"/>
      <w:rPr>
        <w:sz w:val="24"/>
        <w:szCs w:val="24"/>
      </w:rPr>
    </w:pPr>
    <w:r w:rsidRPr="005D137E">
      <w:rPr>
        <w:sz w:val="24"/>
        <w:szCs w:val="24"/>
      </w:rPr>
      <w:t>SALT ASH NSW 2318</w:t>
    </w:r>
  </w:p>
  <w:p w:rsidR="00F4388B" w:rsidRPr="005D137E" w:rsidRDefault="00F4388B" w:rsidP="00F4388B">
    <w:pPr>
      <w:pStyle w:val="Header"/>
      <w:jc w:val="center"/>
      <w:rPr>
        <w:sz w:val="24"/>
        <w:szCs w:val="24"/>
      </w:rPr>
    </w:pPr>
    <w:r w:rsidRPr="005D137E">
      <w:rPr>
        <w:sz w:val="24"/>
        <w:szCs w:val="24"/>
      </w:rPr>
      <w:t>Phone: 49826251-Fax: 49826045</w:t>
    </w:r>
  </w:p>
  <w:p w:rsidR="00F4388B" w:rsidRPr="005D137E" w:rsidRDefault="00F4388B" w:rsidP="00F4388B">
    <w:pPr>
      <w:pStyle w:val="Header"/>
      <w:jc w:val="center"/>
      <w:rPr>
        <w:sz w:val="24"/>
        <w:szCs w:val="24"/>
      </w:rPr>
    </w:pPr>
    <w:r w:rsidRPr="005D137E">
      <w:rPr>
        <w:sz w:val="24"/>
        <w:szCs w:val="24"/>
      </w:rPr>
      <w:t xml:space="preserve">Email: </w:t>
    </w:r>
    <w:hyperlink r:id="rId2" w:history="1">
      <w:r w:rsidRPr="005D137E">
        <w:rPr>
          <w:rStyle w:val="Hyperlink"/>
          <w:sz w:val="24"/>
          <w:szCs w:val="24"/>
        </w:rPr>
        <w:t>saltash-p.school@det.nsw.edu.au</w:t>
      </w:r>
    </w:hyperlink>
  </w:p>
  <w:p w:rsidR="00F4388B" w:rsidRPr="005D137E" w:rsidRDefault="00F4388B" w:rsidP="00F4388B">
    <w:pPr>
      <w:pStyle w:val="Header"/>
      <w:jc w:val="center"/>
      <w:rPr>
        <w:sz w:val="24"/>
        <w:szCs w:val="24"/>
      </w:rPr>
    </w:pPr>
    <w:r w:rsidRPr="005D137E">
      <w:rPr>
        <w:sz w:val="24"/>
        <w:szCs w:val="24"/>
      </w:rPr>
      <w:t xml:space="preserve">Positive, Respectful &amp; Safe Learners  </w:t>
    </w:r>
  </w:p>
  <w:p w:rsidR="00F4388B" w:rsidRPr="005D137E" w:rsidRDefault="00F4388B">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8B"/>
    <w:rsid w:val="000228C5"/>
    <w:rsid w:val="000C4D09"/>
    <w:rsid w:val="001F1789"/>
    <w:rsid w:val="001F3DDA"/>
    <w:rsid w:val="00247BDF"/>
    <w:rsid w:val="00507E37"/>
    <w:rsid w:val="0054045E"/>
    <w:rsid w:val="005C750C"/>
    <w:rsid w:val="005D137E"/>
    <w:rsid w:val="00637774"/>
    <w:rsid w:val="00836193"/>
    <w:rsid w:val="0094430D"/>
    <w:rsid w:val="009C6156"/>
    <w:rsid w:val="00A369DC"/>
    <w:rsid w:val="00A77875"/>
    <w:rsid w:val="00D9302C"/>
    <w:rsid w:val="00E15E9D"/>
    <w:rsid w:val="00E858B0"/>
    <w:rsid w:val="00F4388B"/>
    <w:rsid w:val="00F54F6B"/>
    <w:rsid w:val="00FB0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E01695"/>
  <w15:docId w15:val="{4C3B1418-457C-43EC-90B3-2AE1D8B8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DC"/>
    <w:pPr>
      <w:spacing w:after="0" w:line="240" w:lineRule="auto"/>
    </w:pPr>
    <w:rPr>
      <w:rFonts w:ascii="Times" w:eastAsia="Times" w:hAnsi="Times" w:cs="Times New Roman"/>
      <w:sz w:val="24"/>
      <w:szCs w:val="20"/>
      <w:lang w:val="en-US"/>
    </w:rPr>
  </w:style>
  <w:style w:type="paragraph" w:styleId="Heading2">
    <w:name w:val="heading 2"/>
    <w:basedOn w:val="Normal"/>
    <w:next w:val="Normal"/>
    <w:link w:val="Heading2Char"/>
    <w:uiPriority w:val="9"/>
    <w:unhideWhenUsed/>
    <w:qFormat/>
    <w:rsid w:val="00F4388B"/>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F4388B"/>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88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F4388B"/>
  </w:style>
  <w:style w:type="character" w:styleId="Hyperlink">
    <w:name w:val="Hyperlink"/>
    <w:basedOn w:val="DefaultParagraphFont"/>
    <w:uiPriority w:val="99"/>
    <w:unhideWhenUsed/>
    <w:rsid w:val="00F4388B"/>
    <w:rPr>
      <w:color w:val="0000FF" w:themeColor="hyperlink"/>
      <w:u w:val="single"/>
    </w:rPr>
  </w:style>
  <w:style w:type="paragraph" w:styleId="BalloonText">
    <w:name w:val="Balloon Text"/>
    <w:basedOn w:val="Normal"/>
    <w:link w:val="BalloonTextChar"/>
    <w:uiPriority w:val="99"/>
    <w:semiHidden/>
    <w:unhideWhenUsed/>
    <w:rsid w:val="00F4388B"/>
    <w:rPr>
      <w:rFonts w:ascii="Tahoma" w:hAnsi="Tahoma" w:cs="Tahoma"/>
      <w:sz w:val="16"/>
      <w:szCs w:val="16"/>
    </w:rPr>
  </w:style>
  <w:style w:type="character" w:customStyle="1" w:styleId="BalloonTextChar">
    <w:name w:val="Balloon Text Char"/>
    <w:basedOn w:val="DefaultParagraphFont"/>
    <w:link w:val="BalloonText"/>
    <w:uiPriority w:val="99"/>
    <w:semiHidden/>
    <w:rsid w:val="00F4388B"/>
    <w:rPr>
      <w:rFonts w:ascii="Tahoma" w:hAnsi="Tahoma" w:cs="Tahoma"/>
      <w:sz w:val="16"/>
      <w:szCs w:val="16"/>
    </w:rPr>
  </w:style>
  <w:style w:type="character" w:customStyle="1" w:styleId="Heading2Char">
    <w:name w:val="Heading 2 Char"/>
    <w:basedOn w:val="DefaultParagraphFont"/>
    <w:link w:val="Heading2"/>
    <w:uiPriority w:val="9"/>
    <w:rsid w:val="00F438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388B"/>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4388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F4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altash-p.school@det.nsw.edu.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28C5-C296-4B53-8066-B9BC187E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Billett, Donna</dc:creator>
  <cp:lastModifiedBy>Deguara, Holly</cp:lastModifiedBy>
  <cp:revision>3</cp:revision>
  <cp:lastPrinted>2016-09-20T01:42:00Z</cp:lastPrinted>
  <dcterms:created xsi:type="dcterms:W3CDTF">2018-03-12T22:26:00Z</dcterms:created>
  <dcterms:modified xsi:type="dcterms:W3CDTF">2018-03-12T22:27:00Z</dcterms:modified>
</cp:coreProperties>
</file>